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F34" w:rsidRPr="007B0007" w:rsidRDefault="007B0007" w:rsidP="007B0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Лабораториялық жұмыс №8</w:t>
      </w:r>
      <w:bookmarkStart w:id="0" w:name="_GoBack"/>
      <w:bookmarkEnd w:id="0"/>
    </w:p>
    <w:p w:rsidR="00C01F34" w:rsidRPr="007B0007" w:rsidRDefault="00C01F34" w:rsidP="007B0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b/>
          <w:sz w:val="28"/>
          <w:szCs w:val="28"/>
          <w:lang w:val="kk-KZ"/>
        </w:rPr>
        <w:t>Python бағдарламалау тілінде tkinter модулымен жұмыс жасау.</w:t>
      </w:r>
    </w:p>
    <w:p w:rsidR="00C01F34" w:rsidRPr="007B0007" w:rsidRDefault="00C01F34" w:rsidP="007B00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b/>
          <w:sz w:val="28"/>
          <w:szCs w:val="28"/>
          <w:lang w:val="kk-KZ"/>
        </w:rPr>
        <w:t>Батырмалар.</w:t>
      </w:r>
    </w:p>
    <w:p w:rsidR="00C01F34" w:rsidRPr="007B0007" w:rsidRDefault="00C01F34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CB5E43" w:rsidRPr="007B0007" w:rsidRDefault="00845C1C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1. </w:t>
      </w:r>
      <w:r w:rsidR="00CB5E43"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Tkinter модулін импорттаңыз, терезенің негізгі объектісін құрыңыз, оған mainloop әдісін қолданыңыз. Содан кейін сценарийді орындаңыз. </w:t>
      </w:r>
    </w:p>
    <w:p w:rsidR="00CB5E43" w:rsidRPr="007B0007" w:rsidRDefault="00CB5E43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2. Төмендегі пәрменді пайдаланып негізгі терезеге батырма қосыңыз:</w:t>
      </w:r>
    </w:p>
    <w:p w:rsidR="00CB5E43" w:rsidRPr="007B0007" w:rsidRDefault="00845C1C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proofErr w:type="gramStart"/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but</w:t>
      </w:r>
      <w:proofErr w:type="gramEnd"/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= Button (root, text</w:t>
      </w:r>
      <w:r w:rsidR="00CB5E43"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= «Басып шығару»)</w:t>
      </w:r>
    </w:p>
    <w:p w:rsidR="00D455B0" w:rsidRPr="007B0007" w:rsidRDefault="00D455B0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3. Виджетті pack</w:t>
      </w:r>
      <w:r w:rsidR="00CB5E43"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әдісі арқылы негізгі терезеге орналастырыңыз. Сценарийді іске қосыңыз. </w:t>
      </w:r>
    </w:p>
    <w:p w:rsidR="00CB5E43" w:rsidRPr="007B0007" w:rsidRDefault="00CB5E43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4. Кейбір функциялар құрып, оны батырманы басу оқиғасымен байланыстырыңыз.</w:t>
      </w:r>
    </w:p>
    <w:p w:rsidR="00CB5E43" w:rsidRPr="007B0007" w:rsidRDefault="00D455B0" w:rsidP="007B0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5. Сценарийде</w:t>
      </w:r>
      <w:r w:rsidR="00CB5E43"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 </w:t>
      </w:r>
      <w:r w:rsidRPr="007B0007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кез келген батырма жасап шығарыңыз.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6. Python бағдарламалау тілінде және Tkinter модулін пайдаланып төм</w:t>
      </w:r>
      <w:r w:rsidR="00D455B0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ендегі шаблондарды құру үшін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сценарий жасаңыз.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B00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AE7201" wp14:editId="735872B9">
            <wp:extent cx="723900" cy="10382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132" t="57012" r="44682" b="11916"/>
                    <a:stretch/>
                  </pic:blipFill>
                  <pic:spPr bwMode="auto">
                    <a:xfrm>
                      <a:off x="0" y="0"/>
                      <a:ext cx="723900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55B0" w:rsidRPr="007B0007" w:rsidRDefault="00D455B0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7. 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Python бағдарламалау тілінде және Tkinter модулін пайдаланып төмендегі шаблондарды құру үшін сценарий жасаңыз.</w:t>
      </w:r>
    </w:p>
    <w:p w:rsidR="00CB5E43" w:rsidRPr="007B0007" w:rsidRDefault="00D455B0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  <w:r w:rsidRPr="007B000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A2079C" wp14:editId="7E0AC5A8">
            <wp:extent cx="11144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764" t="30787" r="41476" b="41847"/>
                    <a:stretch/>
                  </pic:blipFill>
                  <pic:spPr bwMode="auto">
                    <a:xfrm>
                      <a:off x="0" y="0"/>
                      <a:ext cx="1114425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E43" w:rsidRPr="007B0007" w:rsidRDefault="00D455B0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8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. Негізгі және екі еншілес терезелерден тұратын қосымша жасаңыз. Үш терезенің әрқайсысында бір-екіден 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графикалық объект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болуы керек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9.Үш батырманың қай объектісі басылғанына байланысты кадрдың өлшемін өзгертетін қосымша жасаңыз.</w:t>
      </w:r>
    </w:p>
    <w:p w:rsidR="00CB5E43" w:rsidRPr="007B0007" w:rsidRDefault="00D455B0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lastRenderedPageBreak/>
        <w:t>10. Батырмасы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бар мәтіндік өріс пен сценарий жазатын сценарий жазыңыз. Пайдаланушы өріске мәтін енгізіп, Enter пернесін басқаннан кейін, мәтін 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батырма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да пайда болуы керек.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11. Келесі бағдарламаны жазыңыз. Н</w:t>
      </w:r>
      <w:r w:rsidR="00D455B0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егізгі терезеде бірнеше батырма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және мәтін ұясы бар. Ішінде тінтуірдің сол жақ батырмасын басқанда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мәтін </w:t>
      </w:r>
      <w:r w:rsidR="00D455B0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жолағында сол сөз пайда болуы керек.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12. </w:t>
      </w:r>
      <w:r w:rsidR="00D455B0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Екі терезеден және рамкадан тұратын скрипт жазыңыз. Рамканың өлшемін мән беру арқылы өзгеретіндей етіп жасаңыз.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13. </w:t>
      </w:r>
      <w:r w:rsidR="00D455B0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variable </w:t>
      </w:r>
      <w:r w:rsidR="007B0007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опциясын қолданып бағдарлама жазыңыз. </w:t>
      </w:r>
    </w:p>
    <w:p w:rsidR="00CB5E43" w:rsidRPr="007B0007" w:rsidRDefault="00845C1C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14. Қ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олданушы </w:t>
      </w:r>
      <w:r w:rsidR="007B0007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(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Frame</w:t>
      </w:r>
      <w:r w:rsidR="007B0007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)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рамканың </w:t>
      </w:r>
      <w:r w:rsidR="00CB5E43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түсін анықтай алатын бағдарлама жазыңыз.</w:t>
      </w:r>
    </w:p>
    <w:p w:rsidR="00845C1C" w:rsidRPr="007B0007" w:rsidRDefault="00845C1C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15. Бағдарламаны өзгертіңіз: Шығу пунктін басқаннан кейін, пайдаланушыға «шығу немесе шықпау» сұрағы бар терезе көрсетілсін, </w:t>
      </w:r>
      <w:r w:rsidR="007B0007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содан кейін </w:t>
      </w:r>
      <w:r w:rsidR="007B0007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«сақтау немесе сақтамау»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сұрағы бар терезе көрсетілсін</w:t>
      </w:r>
      <w:r w:rsidR="007B0007"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>.</w:t>
      </w:r>
      <w:r w:rsidRPr="007B0007">
        <w:rPr>
          <w:rFonts w:ascii="Times New Roman" w:hAnsi="Times New Roman" w:cs="Times New Roman"/>
          <w:color w:val="222222"/>
          <w:sz w:val="28"/>
          <w:szCs w:val="28"/>
          <w:lang w:val="kk-KZ"/>
        </w:rPr>
        <w:t xml:space="preserve"> Егер жауап иә болса, _save функциясын шақыру керек, содан кейін ғана бағдарлама тоқтауы керек.</w:t>
      </w: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p w:rsidR="00CB5E43" w:rsidRPr="007B0007" w:rsidRDefault="00CB5E43" w:rsidP="007B0007">
      <w:pPr>
        <w:pStyle w:val="HTML"/>
        <w:spacing w:line="540" w:lineRule="atLeast"/>
        <w:jc w:val="both"/>
        <w:rPr>
          <w:rFonts w:ascii="Times New Roman" w:hAnsi="Times New Roman" w:cs="Times New Roman"/>
          <w:color w:val="222222"/>
          <w:sz w:val="28"/>
          <w:szCs w:val="28"/>
          <w:lang w:val="kk-KZ"/>
        </w:rPr>
      </w:pPr>
    </w:p>
    <w:p w:rsidR="00913FCD" w:rsidRPr="007B0007" w:rsidRDefault="00913FCD" w:rsidP="007B0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B0007" w:rsidRPr="007B0007" w:rsidRDefault="007B0007" w:rsidP="007B000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7B0007" w:rsidRPr="007B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43"/>
    <w:rsid w:val="001029E6"/>
    <w:rsid w:val="007B0007"/>
    <w:rsid w:val="00845C1C"/>
    <w:rsid w:val="00913FCD"/>
    <w:rsid w:val="00C01F34"/>
    <w:rsid w:val="00CB5E43"/>
    <w:rsid w:val="00D4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B972E"/>
  <w15:chartTrackingRefBased/>
  <w15:docId w15:val="{0FF02E7B-8F59-4EC1-90AC-5536DF5AB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B5E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5E4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2020-11-02T10:02:00Z</dcterms:created>
  <dcterms:modified xsi:type="dcterms:W3CDTF">2020-11-02T13:23:00Z</dcterms:modified>
</cp:coreProperties>
</file>